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801D0" w14:textId="77777777" w:rsidR="00B90126" w:rsidRPr="00B90126" w:rsidRDefault="000D45E8" w:rsidP="00B90126">
      <w:pPr>
        <w:pStyle w:val="HTML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4BE796FA" wp14:editId="3CEAD98E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26">
        <w:rPr>
          <w:rFonts w:ascii="EuropeExt" w:hAnsi="EuropeExt" w:cs="Cambria"/>
          <w:lang w:val="en-US"/>
        </w:rPr>
        <w:t xml:space="preserve">   </w:t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26">
        <w:rPr>
          <w:rFonts w:ascii="EuropeExt" w:hAnsi="EuropeExt" w:cs="Cambria"/>
          <w:lang w:val="en-US"/>
        </w:rPr>
        <w:t xml:space="preserve">      </w:t>
      </w:r>
      <w:r w:rsidR="00B90126" w:rsidRPr="00801183">
        <w:rPr>
          <w:rStyle w:val="y2iqfc"/>
          <w:rFonts w:ascii="Times New Roman" w:hAnsi="Times New Roman" w:cs="Times New Roman"/>
          <w:sz w:val="32"/>
          <w:szCs w:val="32"/>
          <w:lang w:val="en"/>
        </w:rPr>
        <w:t>Municipal formation Goryachiy Klyuch city</w:t>
      </w:r>
    </w:p>
    <w:p w14:paraId="0E0A73CC" w14:textId="77777777" w:rsidR="00B90126" w:rsidRDefault="000D45E8" w:rsidP="00B90126">
      <w:pPr>
        <w:rPr>
          <w:rFonts w:ascii="Century Gothic" w:hAnsi="Century Gothic" w:cs="Cambria"/>
          <w:lang w:val="en-US"/>
        </w:rPr>
      </w:pPr>
      <w:r w:rsidRPr="00B90126">
        <w:rPr>
          <w:rFonts w:ascii="Century Gothic" w:hAnsi="Century Gothic" w:cs="Cambria"/>
          <w:lang w:val="en-US"/>
        </w:rPr>
        <w:t xml:space="preserve">       </w:t>
      </w:r>
    </w:p>
    <w:p w14:paraId="3C5D3D93" w14:textId="77777777" w:rsidR="00B90126" w:rsidRPr="00B90126" w:rsidRDefault="00B90126" w:rsidP="00B90126">
      <w:pPr>
        <w:pStyle w:val="HTML"/>
        <w:rPr>
          <w:sz w:val="32"/>
          <w:szCs w:val="32"/>
          <w:lang w:val="en-US"/>
        </w:rPr>
      </w:pPr>
      <w:r w:rsidRPr="00B90126">
        <w:rPr>
          <w:rFonts w:ascii="Century Gothic" w:hAnsi="Century Gothic" w:cs="Cambria"/>
          <w:lang w:val="en-US"/>
        </w:rPr>
        <w:t xml:space="preserve">                     </w:t>
      </w:r>
      <w:r w:rsidRPr="00B90126">
        <w:rPr>
          <w:rStyle w:val="y2iqfc"/>
          <w:sz w:val="32"/>
          <w:szCs w:val="32"/>
          <w:highlight w:val="lightGray"/>
          <w:lang w:val="en"/>
        </w:rPr>
        <w:t>Shop building</w:t>
      </w:r>
    </w:p>
    <w:p w14:paraId="665C3F2B" w14:textId="12A418EF" w:rsidR="000D45E8" w:rsidRPr="00B90126" w:rsidRDefault="000D45E8" w:rsidP="00B90126">
      <w:pPr>
        <w:rPr>
          <w:rFonts w:ascii="Century Gothic" w:hAnsi="Century Gothic" w:cs="Cambria"/>
          <w:color w:val="FFFFFF" w:themeColor="background1"/>
          <w:sz w:val="28"/>
          <w:lang w:val="en-US"/>
        </w:rPr>
      </w:pPr>
    </w:p>
    <w:p w14:paraId="484755A2" w14:textId="77777777" w:rsidR="000D45E8" w:rsidRPr="00B90126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A97A65" wp14:editId="6CC95832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3E8AF" id="Прямая соединительная линия 17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24B61990" w14:textId="78FF80D3" w:rsidR="00B90126" w:rsidRPr="00B90126" w:rsidRDefault="000D45E8" w:rsidP="00B90126">
      <w:pPr>
        <w:pStyle w:val="HTML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3495866" wp14:editId="2FD0F9A0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940B3" id="Прямая соединительная линия 18" o:spid="_x0000_s1026" style="position:absolute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 w:rsidR="00B90126" w:rsidRPr="00B90126">
        <w:rPr>
          <w:rStyle w:val="a5"/>
          <w:lang w:val="en"/>
        </w:rPr>
        <w:t xml:space="preserve"> </w:t>
      </w:r>
      <w:r w:rsidR="00B90126"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w:t xml:space="preserve">General description and location of the </w:t>
      </w:r>
      <w:bookmarkStart w:id="0" w:name="_GoBack"/>
      <w:bookmarkEnd w:id="0"/>
      <w:r w:rsidR="00B90126"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w:t>site</w:t>
      </w:r>
    </w:p>
    <w:p w14:paraId="50856532" w14:textId="4911C9F7" w:rsidR="000D45E8" w:rsidRPr="00B90126" w:rsidRDefault="000D45E8" w:rsidP="00B90126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  <w:lang w:val="en-US"/>
        </w:rPr>
      </w:pPr>
      <w:r w:rsidRPr="00B90126">
        <w:rPr>
          <w:rFonts w:ascii="Century Gothic" w:hAnsi="Century Gothic" w:cs="Cambria"/>
          <w:lang w:val="en-US"/>
        </w:rPr>
        <w:t xml:space="preserve">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62"/>
      </w:tblGrid>
      <w:tr w:rsidR="000D45E8" w14:paraId="58031475" w14:textId="77777777" w:rsidTr="00B90126">
        <w:trPr>
          <w:trHeight w:val="3825"/>
        </w:trPr>
        <w:tc>
          <w:tcPr>
            <w:tcW w:w="60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CB1279" w14:textId="236124A4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B90126"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  <w:t xml:space="preserve">Address: </w:t>
            </w:r>
            <w:r w:rsidRPr="00B90126">
              <w:rPr>
                <w:rFonts w:ascii="Century Gothic" w:hAnsi="Century Gothic" w:cs="Cambria"/>
                <w:color w:val="002060"/>
                <w:sz w:val="24"/>
                <w:lang w:val="en-US"/>
              </w:rPr>
              <w:t xml:space="preserve">Krasnodar Territory, Goryachiy Klyuch, st. </w:t>
            </w:r>
            <w:r>
              <w:rPr>
                <w:rFonts w:ascii="Century Gothic" w:hAnsi="Century Gothic" w:cs="Cambria"/>
                <w:color w:val="002060"/>
                <w:sz w:val="24"/>
              </w:rPr>
              <w:t>Baku, st. Gorbunova, 14A</w:t>
            </w:r>
          </w:p>
          <w:p w14:paraId="469D9DF7" w14:textId="01618943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</w:pPr>
            <w:r w:rsidRPr="00B90126"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  <w:t xml:space="preserve">Cadastral number of the plot: </w:t>
            </w:r>
            <w:r w:rsidRPr="00B90126">
              <w:rPr>
                <w:rFonts w:ascii="Century Gothic" w:hAnsi="Century Gothic" w:cs="Cambria"/>
                <w:color w:val="002060"/>
                <w:sz w:val="24"/>
                <w:lang w:val="en-US"/>
              </w:rPr>
              <w:t>23:41:0102001:3404</w:t>
            </w:r>
          </w:p>
          <w:p w14:paraId="5280FA30" w14:textId="5E2EC4F7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</w:pPr>
            <w:r w:rsidRPr="00B90126"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  <w:t xml:space="preserve">Area: </w:t>
            </w:r>
            <w:r w:rsidRPr="00B90126">
              <w:rPr>
                <w:rFonts w:ascii="Century Gothic" w:hAnsi="Century Gothic" w:cs="Cambria"/>
                <w:color w:val="002060"/>
                <w:sz w:val="24"/>
                <w:lang w:val="en-US"/>
              </w:rPr>
              <w:t>644 sq.m.</w:t>
            </w:r>
          </w:p>
          <w:p w14:paraId="71B51481" w14:textId="60C7705F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</w:pPr>
            <w:r w:rsidRPr="00B90126"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  <w:t xml:space="preserve">Land category: </w:t>
            </w:r>
            <w:r w:rsidRPr="00B90126">
              <w:rPr>
                <w:rFonts w:ascii="Century Gothic" w:hAnsi="Century Gothic" w:cs="Cambria"/>
                <w:color w:val="002060"/>
                <w:sz w:val="24"/>
                <w:lang w:val="en-US"/>
              </w:rPr>
              <w:t>land of settlements</w:t>
            </w:r>
          </w:p>
          <w:p w14:paraId="23BC25C0" w14:textId="180F8480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  <w:lang w:val="en-US"/>
              </w:rPr>
            </w:pPr>
            <w:r w:rsidRPr="00B90126">
              <w:rPr>
                <w:rFonts w:ascii="Century Gothic" w:hAnsi="Century Gothic" w:cs="Cambria"/>
                <w:b/>
                <w:color w:val="002060"/>
                <w:sz w:val="24"/>
                <w:lang w:val="en-US"/>
              </w:rPr>
              <w:t xml:space="preserve">Type of permitted use: </w:t>
            </w:r>
            <w:r w:rsidRPr="00B90126">
              <w:rPr>
                <w:rFonts w:ascii="Century Gothic" w:hAnsi="Century Gothic" w:cs="Cambria"/>
                <w:color w:val="002060"/>
                <w:sz w:val="24"/>
                <w:lang w:val="en-US"/>
              </w:rPr>
              <w:t>Free-standing, built-in or attached objects: shops 4.4</w:t>
            </w:r>
          </w:p>
          <w:p w14:paraId="04010DD2" w14:textId="77777777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B90126"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Owner information: </w:t>
            </w:r>
            <w:r w:rsidRPr="00B90126">
              <w:rPr>
                <w:rFonts w:ascii="Century Gothic" w:hAnsi="Century Gothic" w:cs="Cambria"/>
                <w:color w:val="002060"/>
                <w:sz w:val="24"/>
              </w:rPr>
              <w:t>State property</w:t>
            </w:r>
          </w:p>
          <w:p w14:paraId="377BE750" w14:textId="77777777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B90126">
              <w:rPr>
                <w:rFonts w:ascii="Century Gothic" w:hAnsi="Century Gothic" w:cs="Cambria"/>
                <w:color w:val="002060"/>
                <w:sz w:val="24"/>
              </w:rPr>
              <w:t>Copyright holder: MO Administration</w:t>
            </w:r>
          </w:p>
          <w:p w14:paraId="2765C07B" w14:textId="77777777" w:rsidR="00B90126" w:rsidRPr="00B90126" w:rsidRDefault="00B90126" w:rsidP="00B90126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B90126">
              <w:rPr>
                <w:rFonts w:ascii="Century Gothic" w:hAnsi="Century Gothic" w:cs="Cambria"/>
                <w:color w:val="002060"/>
                <w:sz w:val="24"/>
              </w:rPr>
              <w:t>Hot Key</w:t>
            </w:r>
          </w:p>
          <w:p w14:paraId="7C8A12E0" w14:textId="21E29C1D" w:rsidR="000768EB" w:rsidRPr="000768EB" w:rsidRDefault="000768EB" w:rsidP="000768E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</w:p>
        </w:tc>
      </w:tr>
    </w:tbl>
    <w:p w14:paraId="480B9A85" w14:textId="77777777" w:rsidR="00B90126" w:rsidRPr="00B90126" w:rsidRDefault="000D45E8" w:rsidP="00B90126">
      <w:pPr>
        <w:pStyle w:val="HTML"/>
        <w:rPr>
          <w:rStyle w:val="y2iqfc"/>
          <w:rFonts w:ascii="Times New Roman" w:hAnsi="Times New Roman" w:cs="Times New Roman"/>
          <w:sz w:val="32"/>
          <w:szCs w:val="32"/>
          <w:lang w:val="en"/>
        </w:rPr>
      </w:pPr>
      <w:r>
        <w:rPr>
          <w:rFonts w:ascii="Century Gothic" w:hAnsi="Century Gothic" w:cs="Cambria"/>
          <w:sz w:val="24"/>
        </w:rPr>
        <w:t xml:space="preserve">       </w:t>
      </w:r>
      <w:r w:rsidR="006F373A">
        <w:rPr>
          <w:rFonts w:ascii="Century Gothic" w:hAnsi="Century Gothic" w:cs="Cambria"/>
          <w:sz w:val="24"/>
        </w:rPr>
        <w:t xml:space="preserve">  </w:t>
      </w:r>
      <w:r>
        <w:rPr>
          <w:rFonts w:ascii="Century Gothic" w:hAnsi="Century Gothic" w:cs="Cambria"/>
          <w:sz w:val="24"/>
        </w:rPr>
        <w:t xml:space="preserve">     </w:t>
      </w:r>
      <w:r w:rsidR="00B90126"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w:t>City Goryachiy Klyuch</w:t>
      </w:r>
    </w:p>
    <w:p w14:paraId="46EC2C77" w14:textId="68782910" w:rsidR="000D45E8" w:rsidRPr="00B90126" w:rsidRDefault="00B90126" w:rsidP="00B90126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>
        <w:rPr>
          <w:rFonts w:ascii="Century Gothic" w:hAnsi="Century Gothic" w:cs="Cambria"/>
          <w:sz w:val="28"/>
        </w:rPr>
        <w:t xml:space="preserve">             </w:t>
      </w:r>
      <w:r w:rsidR="000D45E8">
        <w:rPr>
          <w:rFonts w:ascii="Century Gothic" w:hAnsi="Century Gothic" w:cs="Cambria"/>
          <w:sz w:val="28"/>
        </w:rPr>
        <w:t xml:space="preserve">                                                                                                </w:t>
      </w:r>
    </w:p>
    <w:p w14:paraId="6D72A23A" w14:textId="1C653557" w:rsidR="000D45E8" w:rsidRDefault="00232C4A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inline distT="0" distB="0" distL="0" distR="0" wp14:anchorId="71BC00C7" wp14:editId="404E4EC5">
            <wp:extent cx="3053147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40" t="22520" r="4917" b="10491"/>
                    <a:stretch/>
                  </pic:blipFill>
                  <pic:spPr bwMode="auto">
                    <a:xfrm>
                      <a:off x="0" y="0"/>
                      <a:ext cx="3074680" cy="20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A95C9" w14:textId="3761B104" w:rsidR="00B90126" w:rsidRPr="00B90126" w:rsidRDefault="000D45E8" w:rsidP="00B90126">
      <w:pPr>
        <w:pStyle w:val="HTML"/>
        <w:rPr>
          <w:rStyle w:val="y2iqfc"/>
          <w:rFonts w:ascii="Times New Roman" w:hAnsi="Times New Roman" w:cs="Times New Roman"/>
          <w:sz w:val="32"/>
          <w:szCs w:val="32"/>
          <w:lang w:val="en"/>
        </w:rPr>
      </w:pPr>
      <w:r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41C0857" wp14:editId="5278DB41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DAA8E" id="Прямая соединительная линия 23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E960E6"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w:drawing>
          <wp:anchor distT="0" distB="0" distL="114300" distR="114300" simplePos="0" relativeHeight="251725312" behindDoc="0" locked="0" layoutInCell="1" allowOverlap="1" wp14:anchorId="01802ACD" wp14:editId="2CF6BA50">
            <wp:simplePos x="0" y="0"/>
            <wp:positionH relativeFrom="column">
              <wp:posOffset>-953135</wp:posOffset>
            </wp:positionH>
            <wp:positionV relativeFrom="paragraph">
              <wp:posOffset>457835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41666F3" wp14:editId="18F7C8B7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250FB" id="Прямая соединительная линия 25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B90126"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w:t>Infrastructure support</w:t>
      </w:r>
    </w:p>
    <w:p w14:paraId="56A44C5E" w14:textId="39D0C3E4" w:rsidR="000D45E8" w:rsidRDefault="00801183" w:rsidP="00B90126">
      <w:pPr>
        <w:ind w:left="-567"/>
        <w:rPr>
          <w:rFonts w:ascii="Century Gothic" w:hAnsi="Century Gothic" w:cs="Cambria"/>
          <w:b/>
          <w:color w:val="002060"/>
          <w:sz w:val="28"/>
        </w:rPr>
      </w:pPr>
      <w:r w:rsidRPr="00B90126">
        <w:rPr>
          <w:rStyle w:val="y2iqfc"/>
          <w:rFonts w:ascii="Times New Roman" w:hAnsi="Times New Roman" w:cs="Times New Roman"/>
          <w:sz w:val="32"/>
          <w:szCs w:val="32"/>
          <w:lang w:val="en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0565F9D" wp14:editId="3F82FEB1">
                <wp:simplePos x="0" y="0"/>
                <wp:positionH relativeFrom="column">
                  <wp:posOffset>-403860</wp:posOffset>
                </wp:positionH>
                <wp:positionV relativeFrom="paragraph">
                  <wp:posOffset>114300</wp:posOffset>
                </wp:positionV>
                <wp:extent cx="3324225" cy="4857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6079C" w14:textId="77777777" w:rsidR="00B90126" w:rsidRPr="00B90126" w:rsidRDefault="00B90126" w:rsidP="00B90126">
                            <w:pPr>
                              <w:pStyle w:val="HTML"/>
                              <w:rPr>
                                <w:b/>
                              </w:rPr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No information</w:t>
                            </w:r>
                          </w:p>
                          <w:p w14:paraId="34430892" w14:textId="41324822" w:rsidR="002B4A92" w:rsidRDefault="002B4A92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8pt;margin-top:9pt;width:261.75pt;height:38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" fillcolor="window" strokecolor="#bfbfbf">
                <v:textbox>
                  <w:txbxContent>
                    <w:p w14:paraId="4106079C" w14:textId="77777777" w:rsidR="00B90126" w:rsidRPr="00B90126" w:rsidRDefault="00B90126" w:rsidP="00B90126">
                      <w:pPr>
                        <w:pStyle w:val="HTML"/>
                        <w:rPr>
                          <w:b/>
                        </w:rPr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No information</w:t>
                      </w:r>
                    </w:p>
                    <w:p w14:paraId="34430892" w14:textId="41324822" w:rsidR="002B4A92" w:rsidRDefault="002B4A92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5101AA" w14:textId="77777777" w:rsidR="00B90126" w:rsidRDefault="00B90126" w:rsidP="00B90126">
      <w:pPr>
        <w:ind w:left="-567"/>
        <w:rPr>
          <w:rFonts w:ascii="Century Gothic" w:hAnsi="Century Gothic" w:cs="Cambria"/>
        </w:rPr>
      </w:pPr>
    </w:p>
    <w:p w14:paraId="7812847E" w14:textId="0EFC9469" w:rsidR="000D45E8" w:rsidRDefault="00B90126" w:rsidP="00923444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18E16204" wp14:editId="588F7506">
            <wp:simplePos x="0" y="0"/>
            <wp:positionH relativeFrom="column">
              <wp:posOffset>-1042670</wp:posOffset>
            </wp:positionH>
            <wp:positionV relativeFrom="paragraph">
              <wp:posOffset>467360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6F09D7" wp14:editId="0E8B174C">
                <wp:simplePos x="0" y="0"/>
                <wp:positionH relativeFrom="column">
                  <wp:posOffset>-394335</wp:posOffset>
                </wp:positionH>
                <wp:positionV relativeFrom="paragraph">
                  <wp:posOffset>473710</wp:posOffset>
                </wp:positionV>
                <wp:extent cx="3339465" cy="581025"/>
                <wp:effectExtent l="0" t="0" r="1333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7A4908" w14:textId="77777777" w:rsidR="00B90126" w:rsidRDefault="00B90126" w:rsidP="00B90126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Power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-1 cubic meters per day</w:t>
                            </w:r>
                          </w:p>
                          <w:p w14:paraId="2A50A4B4" w14:textId="77777777" w:rsidR="00B90126" w:rsidRDefault="00B90126" w:rsidP="00B90126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Diameter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-110mm</w:t>
                            </w:r>
                          </w:p>
                          <w:p w14:paraId="72CB5D56" w14:textId="7EC8A52C" w:rsidR="00B90126" w:rsidRDefault="00B90126" w:rsidP="00B90126">
                            <w:pPr>
                              <w:pStyle w:val="HTML"/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Water quality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- SanPiN 1.2.3685-21</w:t>
                            </w:r>
                          </w:p>
                          <w:p w14:paraId="18456DB4" w14:textId="3D1868D3" w:rsidR="002B4A92" w:rsidRDefault="003D49EF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7" style="position:absolute;margin-left:-31.05pt;margin-top:37.3pt;width:262.95pt;height:45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" fillcolor="window" strokecolor="#bfbfbf">
                <v:textbox>
                  <w:txbxContent>
                    <w:p w14:paraId="6C7A4908" w14:textId="77777777" w:rsidR="00B90126" w:rsidRDefault="00B90126" w:rsidP="00B90126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Power</w:t>
                      </w:r>
                      <w:r>
                        <w:rPr>
                          <w:rStyle w:val="y2iqfc"/>
                          <w:lang w:val="en"/>
                        </w:rPr>
                        <w:t>-1 cubic meters per day</w:t>
                      </w:r>
                    </w:p>
                    <w:p w14:paraId="2A50A4B4" w14:textId="77777777" w:rsidR="00B90126" w:rsidRDefault="00B90126" w:rsidP="00B90126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Diameter</w:t>
                      </w:r>
                      <w:r>
                        <w:rPr>
                          <w:rStyle w:val="y2iqfc"/>
                          <w:lang w:val="en"/>
                        </w:rPr>
                        <w:t>-110mm</w:t>
                      </w:r>
                    </w:p>
                    <w:p w14:paraId="72CB5D56" w14:textId="7EC8A52C" w:rsidR="00B90126" w:rsidRDefault="00B90126" w:rsidP="00B90126">
                      <w:pPr>
                        <w:pStyle w:val="HTML"/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Water quality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- SanPiN 1.2.3685-21</w:t>
                      </w:r>
                    </w:p>
                    <w:p w14:paraId="18456DB4" w14:textId="3D1868D3" w:rsidR="002B4A92" w:rsidRDefault="003D49EF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D45E8">
        <w:rPr>
          <w:rFonts w:ascii="Century Gothic" w:hAnsi="Century Gothic" w:cs="Cambria"/>
        </w:rPr>
        <w:t xml:space="preserve">                                                       </w:t>
      </w:r>
      <w:r>
        <w:rPr>
          <w:rFonts w:ascii="Century Gothic" w:hAnsi="Century Gothic" w:cs="Cambria"/>
        </w:rPr>
        <w:t xml:space="preserve">                   </w:t>
      </w:r>
    </w:p>
    <w:p w14:paraId="7971C783" w14:textId="598C4AE3" w:rsidR="000D45E8" w:rsidRDefault="00B90126" w:rsidP="00AC1E3F">
      <w:pPr>
        <w:ind w:left="4962" w:firstLine="850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E8A9A0A" wp14:editId="05442383">
                <wp:simplePos x="0" y="0"/>
                <wp:positionH relativeFrom="column">
                  <wp:posOffset>-318135</wp:posOffset>
                </wp:positionH>
                <wp:positionV relativeFrom="paragraph">
                  <wp:posOffset>1687830</wp:posOffset>
                </wp:positionV>
                <wp:extent cx="3326765" cy="590550"/>
                <wp:effectExtent l="0" t="0" r="2603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15CE2" w14:textId="77777777" w:rsidR="00B90126" w:rsidRDefault="00B90126" w:rsidP="00B90126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Highway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FAD "Don M-4";</w:t>
                            </w:r>
                          </w:p>
                          <w:p w14:paraId="629503DF" w14:textId="77777777" w:rsidR="00B90126" w:rsidRPr="00B90126" w:rsidRDefault="00B90126" w:rsidP="00B90126">
                            <w:pPr>
                              <w:pStyle w:val="HTML"/>
                              <w:rPr>
                                <w:lang w:val="en-US"/>
                              </w:rPr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 xml:space="preserve">Distance 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- 3 km</w:t>
                            </w:r>
                          </w:p>
                          <w:p w14:paraId="621A84E6" w14:textId="7C501D00" w:rsidR="002B4A92" w:rsidRPr="00B90126" w:rsidRDefault="002B4A92" w:rsidP="000D45E8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28" style="position:absolute;left:0;text-align:left;margin-left:-25.05pt;margin-top:132.9pt;width:261.95pt;height:46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" fillcolor="window" strokecolor="#bfbfbf">
                <v:textbox>
                  <w:txbxContent>
                    <w:p w14:paraId="2C415CE2" w14:textId="77777777" w:rsidR="00B90126" w:rsidRDefault="00B90126" w:rsidP="00B90126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Highway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FAD "Don M-4";</w:t>
                      </w:r>
                    </w:p>
                    <w:p w14:paraId="629503DF" w14:textId="77777777" w:rsidR="00B90126" w:rsidRPr="00B90126" w:rsidRDefault="00B90126" w:rsidP="00B90126">
                      <w:pPr>
                        <w:pStyle w:val="HTML"/>
                        <w:rPr>
                          <w:lang w:val="en-US"/>
                        </w:rPr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 xml:space="preserve">Distance </w:t>
                      </w:r>
                      <w:r>
                        <w:rPr>
                          <w:rStyle w:val="y2iqfc"/>
                          <w:lang w:val="en"/>
                        </w:rPr>
                        <w:t>- 3 km</w:t>
                      </w:r>
                    </w:p>
                    <w:p w14:paraId="621A84E6" w14:textId="7C501D00" w:rsidR="002B4A92" w:rsidRPr="00B90126" w:rsidRDefault="002B4A92" w:rsidP="000D45E8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43C2C1A1" wp14:editId="7936F1E0">
            <wp:simplePos x="0" y="0"/>
            <wp:positionH relativeFrom="column">
              <wp:posOffset>-980757</wp:posOffset>
            </wp:positionH>
            <wp:positionV relativeFrom="paragraph">
              <wp:posOffset>1646871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77CA8588" wp14:editId="646A6C05">
            <wp:simplePos x="0" y="0"/>
            <wp:positionH relativeFrom="column">
              <wp:posOffset>-953770</wp:posOffset>
            </wp:positionH>
            <wp:positionV relativeFrom="paragraph">
              <wp:posOffset>1003300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57F57A2" wp14:editId="7621D7C1">
                <wp:simplePos x="0" y="0"/>
                <wp:positionH relativeFrom="column">
                  <wp:posOffset>-337185</wp:posOffset>
                </wp:positionH>
                <wp:positionV relativeFrom="paragraph">
                  <wp:posOffset>973455</wp:posOffset>
                </wp:positionV>
                <wp:extent cx="3317240" cy="476250"/>
                <wp:effectExtent l="0" t="0" r="1651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BC59C2" w14:textId="77777777" w:rsidR="00B90126" w:rsidRDefault="00B90126" w:rsidP="00B90126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Pressure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>-0.005 MPa</w:t>
                            </w:r>
                          </w:p>
                          <w:p w14:paraId="30CC1D80" w14:textId="77777777" w:rsidR="00B90126" w:rsidRDefault="00B90126" w:rsidP="00B90126">
                            <w:pPr>
                              <w:pStyle w:val="HTML"/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Diameter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-108 mm</w:t>
                            </w:r>
                          </w:p>
                          <w:p w14:paraId="7FC4BFB0" w14:textId="3D7A0270" w:rsidR="002B4A92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29" style="position:absolute;left:0;text-align:left;margin-left:-26.55pt;margin-top:76.65pt;width:261.2pt;height:37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" fillcolor="window" strokecolor="#bfbfbf">
                <v:textbox>
                  <w:txbxContent>
                    <w:p w14:paraId="0CBC59C2" w14:textId="77777777" w:rsidR="00B90126" w:rsidRDefault="00B90126" w:rsidP="00B90126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Pressure</w:t>
                      </w:r>
                      <w:r>
                        <w:rPr>
                          <w:rStyle w:val="y2iqfc"/>
                          <w:lang w:val="en"/>
                        </w:rPr>
                        <w:t>-0.005 MPa</w:t>
                      </w:r>
                    </w:p>
                    <w:p w14:paraId="30CC1D80" w14:textId="77777777" w:rsidR="00B90126" w:rsidRDefault="00B90126" w:rsidP="00B90126">
                      <w:pPr>
                        <w:pStyle w:val="HTML"/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Diameter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-108 mm</w:t>
                      </w:r>
                    </w:p>
                    <w:p w14:paraId="7FC4BFB0" w14:textId="3D7A0270" w:rsidR="002B4A92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68EB" w:rsidRPr="000768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68EB" w:rsidRPr="000768EB">
        <w:rPr>
          <w:rFonts w:ascii="Century Gothic" w:hAnsi="Century Gothic" w:cs="Cambria"/>
          <w:noProof/>
          <w:lang w:eastAsia="ru-RU"/>
        </w:rPr>
        <w:drawing>
          <wp:inline distT="0" distB="0" distL="0" distR="0" wp14:anchorId="0A7C1B8B" wp14:editId="1F12626B">
            <wp:extent cx="3139440" cy="2428875"/>
            <wp:effectExtent l="0" t="0" r="3810" b="9525"/>
            <wp:docPr id="1" name="Рисунок 1" descr="C:\Users\beskubskaya_a.ADMGORKLUCH\Desktop\БЕСКУБСКАЯ А.В\ПРОЕКТЫ И ПЛОЩАДКИ\Площадки\магазин ст. Бакинская\Космосни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kubskaya_a.ADMGORKLUCH\Desktop\БЕСКУБСКАЯ А.В\ПРОЕКТЫ И ПЛОЩАДКИ\Площадки\магазин ст. Бакинская\Космоснимок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92" cy="244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E29B" w14:textId="596B08E3" w:rsidR="000D45E8" w:rsidRDefault="00B90126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29FE571" wp14:editId="4D07D1D4">
                <wp:simplePos x="0" y="0"/>
                <wp:positionH relativeFrom="column">
                  <wp:posOffset>-327660</wp:posOffset>
                </wp:positionH>
                <wp:positionV relativeFrom="paragraph">
                  <wp:posOffset>5080</wp:posOffset>
                </wp:positionV>
                <wp:extent cx="3317240" cy="695325"/>
                <wp:effectExtent l="0" t="0" r="1651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E60CBA" w14:textId="77777777" w:rsidR="00B90126" w:rsidRDefault="00B90126" w:rsidP="00B90126">
                            <w:pPr>
                              <w:pStyle w:val="HTML"/>
                              <w:rPr>
                                <w:rStyle w:val="y2iqfc"/>
                                <w:lang w:val="en"/>
                              </w:rPr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railway station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"Goryacheklyuchevskaya track station" of JSC "Russian Railways";</w:t>
                            </w:r>
                          </w:p>
                          <w:p w14:paraId="448335B4" w14:textId="77777777" w:rsidR="00B90126" w:rsidRDefault="00B90126" w:rsidP="00B90126">
                            <w:pPr>
                              <w:pStyle w:val="HTML"/>
                            </w:pPr>
                            <w:r w:rsidRPr="00B90126">
                              <w:rPr>
                                <w:rStyle w:val="y2iqfc"/>
                                <w:b/>
                                <w:lang w:val="en"/>
                              </w:rPr>
                              <w:t>Distance</w:t>
                            </w:r>
                            <w:r>
                              <w:rPr>
                                <w:rStyle w:val="y2iqfc"/>
                                <w:lang w:val="en"/>
                              </w:rPr>
                              <w:t xml:space="preserve"> – 21 km</w:t>
                            </w:r>
                          </w:p>
                          <w:p w14:paraId="58C84514" w14:textId="77777777" w:rsidR="002B4A92" w:rsidRDefault="002B4A92" w:rsidP="000D45E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30" style="position:absolute;margin-left:-25.8pt;margin-top:.4pt;width:261.2pt;height:5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" fillcolor="window" strokecolor="#bfbfbf">
                <v:textbox>
                  <w:txbxContent>
                    <w:p w14:paraId="70E60CBA" w14:textId="77777777" w:rsidR="00B90126" w:rsidRDefault="00B90126" w:rsidP="00B90126">
                      <w:pPr>
                        <w:pStyle w:val="HTML"/>
                        <w:rPr>
                          <w:rStyle w:val="y2iqfc"/>
                          <w:lang w:val="en"/>
                        </w:rPr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railway station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"Goryacheklyuchevskaya track station" of JSC "Russian Railways";</w:t>
                      </w:r>
                    </w:p>
                    <w:p w14:paraId="448335B4" w14:textId="77777777" w:rsidR="00B90126" w:rsidRDefault="00B90126" w:rsidP="00B90126">
                      <w:pPr>
                        <w:pStyle w:val="HTML"/>
                      </w:pPr>
                      <w:r w:rsidRPr="00B90126">
                        <w:rPr>
                          <w:rStyle w:val="y2iqfc"/>
                          <w:b/>
                          <w:lang w:val="en"/>
                        </w:rPr>
                        <w:t>Distance</w:t>
                      </w:r>
                      <w:r>
                        <w:rPr>
                          <w:rStyle w:val="y2iqfc"/>
                          <w:lang w:val="en"/>
                        </w:rPr>
                        <w:t xml:space="preserve"> – 21 km</w:t>
                      </w:r>
                    </w:p>
                    <w:p w14:paraId="58C84514" w14:textId="77777777" w:rsidR="002B4A92" w:rsidRDefault="002B4A92" w:rsidP="000D45E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48EA5EF4" wp14:editId="57BFB485">
            <wp:simplePos x="0" y="0"/>
            <wp:positionH relativeFrom="column">
              <wp:posOffset>-1082675</wp:posOffset>
            </wp:positionH>
            <wp:positionV relativeFrom="paragraph">
              <wp:posOffset>8890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  <w:color w:val="FFFFFF" w:themeColor="background1"/>
        </w:rPr>
        <w:t xml:space="preserve">Калининская </w:t>
      </w:r>
    </w:p>
    <w:p w14:paraId="1FA50B15" w14:textId="11A09B1B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19A6F601" w14:textId="70DD83A3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28460133" w14:textId="07D1F977" w:rsidR="000A6DE7" w:rsidRPr="00B90126" w:rsidRDefault="000D45E8" w:rsidP="00B90126">
      <w:pPr>
        <w:rPr>
          <w:rFonts w:ascii="Century Gothic" w:hAnsi="Century Gothic" w:cs="Cambria"/>
        </w:rPr>
      </w:pPr>
      <w:r>
        <w:rPr>
          <w:rFonts w:ascii="Century Gothic" w:hAnsi="Century Gothic" w:cs="Cambria"/>
          <w:color w:val="FFFFFF" w:themeColor="background1"/>
        </w:rPr>
        <w:t xml:space="preserve">                   </w:t>
      </w:r>
      <w:r w:rsidR="00B90126">
        <w:rPr>
          <w:rFonts w:ascii="Century Gothic" w:hAnsi="Century Gothic" w:cs="Cambria"/>
          <w:color w:val="FFFFFF" w:themeColor="background1"/>
        </w:rPr>
        <w:t xml:space="preserve">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83A404" wp14:editId="0A37ED12">
                <wp:simplePos x="0" y="0"/>
                <wp:positionH relativeFrom="leftMargin">
                  <wp:posOffset>-3715385</wp:posOffset>
                </wp:positionH>
                <wp:positionV relativeFrom="paragraph">
                  <wp:posOffset>372110</wp:posOffset>
                </wp:positionV>
                <wp:extent cx="4133850" cy="0"/>
                <wp:effectExtent l="0" t="1905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B5144" id="Прямая соединительная линия 3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92.55pt,29.3pt" to="32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6B3BDDD7" w14:textId="3FD5B4A6" w:rsidR="000D45E8" w:rsidRPr="00B90126" w:rsidRDefault="000D45E8" w:rsidP="00B90126">
      <w:pPr>
        <w:pStyle w:val="HTML"/>
        <w:ind w:left="-709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B17C3" id="Прямая соединительная линия 31" o:spid="_x0000_s1026" style="position:absolute;z-index:251721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 w:rsidR="00B90126" w:rsidRPr="00B90126">
        <w:rPr>
          <w:rStyle w:val="a5"/>
          <w:lang w:val="en"/>
        </w:rPr>
        <w:t xml:space="preserve"> </w:t>
      </w:r>
      <w:r w:rsidR="00B90126" w:rsidRPr="00B90126">
        <w:rPr>
          <w:rStyle w:val="y2iqfc"/>
          <w:b/>
          <w:sz w:val="28"/>
          <w:szCs w:val="28"/>
          <w:lang w:val="en"/>
        </w:rPr>
        <w:t>Contact details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:rsidRPr="00B90126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C628700" w14:textId="77777777" w:rsidR="00B90126" w:rsidRPr="00B90126" w:rsidRDefault="00B90126" w:rsidP="00B90126">
            <w:pPr>
              <w:pStyle w:val="HTML"/>
              <w:rPr>
                <w:rStyle w:val="y2iqfc"/>
                <w:sz w:val="24"/>
                <w:szCs w:val="24"/>
                <w:lang w:val="en"/>
              </w:rPr>
            </w:pPr>
            <w:r w:rsidRPr="00B90126">
              <w:rPr>
                <w:rStyle w:val="y2iqfc"/>
                <w:sz w:val="24"/>
                <w:szCs w:val="24"/>
                <w:lang w:val="en"/>
              </w:rPr>
              <w:t>Goryachiy Klyuch city administration</w:t>
            </w:r>
          </w:p>
          <w:p w14:paraId="5AE1D03C" w14:textId="77777777" w:rsidR="00B90126" w:rsidRPr="00B90126" w:rsidRDefault="00B90126" w:rsidP="00B90126">
            <w:pPr>
              <w:pStyle w:val="HTML"/>
              <w:rPr>
                <w:b/>
                <w:sz w:val="24"/>
                <w:szCs w:val="24"/>
                <w:lang w:val="en-US"/>
              </w:rPr>
            </w:pPr>
            <w:r w:rsidRPr="00B90126">
              <w:rPr>
                <w:rStyle w:val="y2iqfc"/>
                <w:sz w:val="24"/>
                <w:szCs w:val="24"/>
                <w:lang w:val="en"/>
              </w:rPr>
              <w:t xml:space="preserve">353290, Krasnodar Territory, Goryachiy Klyuch, st. Lenina, 191 Phone / fax: </w:t>
            </w:r>
            <w:r w:rsidRPr="00B90126">
              <w:rPr>
                <w:rStyle w:val="y2iqfc"/>
                <w:b/>
                <w:sz w:val="24"/>
                <w:szCs w:val="24"/>
                <w:lang w:val="en"/>
              </w:rPr>
              <w:t>(86159) 3-58-80</w:t>
            </w:r>
            <w:r w:rsidRPr="00B90126">
              <w:rPr>
                <w:rStyle w:val="y2iqfc"/>
                <w:sz w:val="24"/>
                <w:szCs w:val="24"/>
                <w:lang w:val="en"/>
              </w:rPr>
              <w:t xml:space="preserve">. Email address: </w:t>
            </w:r>
            <w:r w:rsidRPr="00B90126">
              <w:rPr>
                <w:rStyle w:val="y2iqfc"/>
                <w:b/>
                <w:sz w:val="24"/>
                <w:szCs w:val="24"/>
                <w:lang w:val="en"/>
              </w:rPr>
              <w:t>invest@admgorkluch.ru</w:t>
            </w:r>
          </w:p>
          <w:p w14:paraId="770E104E" w14:textId="3C51E247" w:rsidR="000D45E8" w:rsidRPr="00B90126" w:rsidRDefault="000D45E8" w:rsidP="003327BB">
            <w:pPr>
              <w:spacing w:line="240" w:lineRule="auto"/>
              <w:rPr>
                <w:rFonts w:ascii="Century Gothic" w:hAnsi="Century Gothic" w:cs="Cambria"/>
                <w:color w:val="002060"/>
                <w:lang w:val="en-US"/>
              </w:rPr>
            </w:pPr>
          </w:p>
        </w:tc>
      </w:tr>
    </w:tbl>
    <w:p w14:paraId="15A51EE4" w14:textId="77777777" w:rsidR="003D49EF" w:rsidRPr="00B90126" w:rsidRDefault="003D49EF" w:rsidP="00DA2CE0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  <w:lang w:val="en-US"/>
        </w:rPr>
      </w:pPr>
    </w:p>
    <w:sectPr w:rsidR="003D49EF" w:rsidRPr="00B90126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A21C2" w14:textId="77777777" w:rsidR="002C5A1E" w:rsidRDefault="002C5A1E" w:rsidP="00923444">
      <w:pPr>
        <w:spacing w:after="0" w:line="240" w:lineRule="auto"/>
      </w:pPr>
      <w:r>
        <w:separator/>
      </w:r>
    </w:p>
  </w:endnote>
  <w:endnote w:type="continuationSeparator" w:id="0">
    <w:p w14:paraId="0CE2708C" w14:textId="77777777" w:rsidR="002C5A1E" w:rsidRDefault="002C5A1E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A9D73" w14:textId="77777777" w:rsidR="002C5A1E" w:rsidRDefault="002C5A1E" w:rsidP="00923444">
      <w:pPr>
        <w:spacing w:after="0" w:line="240" w:lineRule="auto"/>
      </w:pPr>
      <w:r>
        <w:separator/>
      </w:r>
    </w:p>
  </w:footnote>
  <w:footnote w:type="continuationSeparator" w:id="0">
    <w:p w14:paraId="1906B9F8" w14:textId="77777777" w:rsidR="002C5A1E" w:rsidRDefault="002C5A1E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DC"/>
    <w:rsid w:val="00053441"/>
    <w:rsid w:val="000768EB"/>
    <w:rsid w:val="000A6DE7"/>
    <w:rsid w:val="000C7E44"/>
    <w:rsid w:val="000D45E8"/>
    <w:rsid w:val="000D495C"/>
    <w:rsid w:val="000F1BF8"/>
    <w:rsid w:val="000F20DD"/>
    <w:rsid w:val="00137761"/>
    <w:rsid w:val="001405FD"/>
    <w:rsid w:val="00142DDE"/>
    <w:rsid w:val="001B3A5E"/>
    <w:rsid w:val="001C24AF"/>
    <w:rsid w:val="001E060B"/>
    <w:rsid w:val="001E630A"/>
    <w:rsid w:val="001F07B4"/>
    <w:rsid w:val="001F39B8"/>
    <w:rsid w:val="00205E1A"/>
    <w:rsid w:val="00230DF9"/>
    <w:rsid w:val="00232C4A"/>
    <w:rsid w:val="00235A9D"/>
    <w:rsid w:val="00235AFF"/>
    <w:rsid w:val="00240022"/>
    <w:rsid w:val="00243FD5"/>
    <w:rsid w:val="00252510"/>
    <w:rsid w:val="002A3EA8"/>
    <w:rsid w:val="002B0125"/>
    <w:rsid w:val="002B25D8"/>
    <w:rsid w:val="002B40C7"/>
    <w:rsid w:val="002B4A92"/>
    <w:rsid w:val="002C4F18"/>
    <w:rsid w:val="002C5A1E"/>
    <w:rsid w:val="002D124D"/>
    <w:rsid w:val="002E3B78"/>
    <w:rsid w:val="002E6F8D"/>
    <w:rsid w:val="002F36F0"/>
    <w:rsid w:val="00305548"/>
    <w:rsid w:val="00320985"/>
    <w:rsid w:val="003327BB"/>
    <w:rsid w:val="00365534"/>
    <w:rsid w:val="00375351"/>
    <w:rsid w:val="00382AF1"/>
    <w:rsid w:val="00383F0B"/>
    <w:rsid w:val="00396156"/>
    <w:rsid w:val="003A0C07"/>
    <w:rsid w:val="003A41E8"/>
    <w:rsid w:val="003A69B0"/>
    <w:rsid w:val="003A6FA6"/>
    <w:rsid w:val="003D49EF"/>
    <w:rsid w:val="003D626C"/>
    <w:rsid w:val="003E4289"/>
    <w:rsid w:val="003E605A"/>
    <w:rsid w:val="003F4130"/>
    <w:rsid w:val="00416F5E"/>
    <w:rsid w:val="00420F3C"/>
    <w:rsid w:val="004245CB"/>
    <w:rsid w:val="004364F8"/>
    <w:rsid w:val="00443434"/>
    <w:rsid w:val="00470FB5"/>
    <w:rsid w:val="004752DE"/>
    <w:rsid w:val="00496B5A"/>
    <w:rsid w:val="004A0EA7"/>
    <w:rsid w:val="004C12EF"/>
    <w:rsid w:val="004C13A9"/>
    <w:rsid w:val="004D3CCA"/>
    <w:rsid w:val="004D5E95"/>
    <w:rsid w:val="00520BB7"/>
    <w:rsid w:val="00523AED"/>
    <w:rsid w:val="00527E12"/>
    <w:rsid w:val="005579E5"/>
    <w:rsid w:val="0056393B"/>
    <w:rsid w:val="00567415"/>
    <w:rsid w:val="005676A1"/>
    <w:rsid w:val="005749FD"/>
    <w:rsid w:val="00587FE5"/>
    <w:rsid w:val="00594131"/>
    <w:rsid w:val="005B1EF9"/>
    <w:rsid w:val="005B204C"/>
    <w:rsid w:val="005C4D7D"/>
    <w:rsid w:val="005C5EA6"/>
    <w:rsid w:val="006047D1"/>
    <w:rsid w:val="006060E0"/>
    <w:rsid w:val="00606716"/>
    <w:rsid w:val="00615DB8"/>
    <w:rsid w:val="006476E0"/>
    <w:rsid w:val="00657FBF"/>
    <w:rsid w:val="00660AA6"/>
    <w:rsid w:val="006633A5"/>
    <w:rsid w:val="00693374"/>
    <w:rsid w:val="006A1290"/>
    <w:rsid w:val="006A1A93"/>
    <w:rsid w:val="006A3AC4"/>
    <w:rsid w:val="006A4850"/>
    <w:rsid w:val="006B0A13"/>
    <w:rsid w:val="006B57A9"/>
    <w:rsid w:val="006C5303"/>
    <w:rsid w:val="006E0E52"/>
    <w:rsid w:val="006F373A"/>
    <w:rsid w:val="006F7B3E"/>
    <w:rsid w:val="007019AA"/>
    <w:rsid w:val="00740196"/>
    <w:rsid w:val="0074548F"/>
    <w:rsid w:val="00772623"/>
    <w:rsid w:val="00790970"/>
    <w:rsid w:val="007B0E80"/>
    <w:rsid w:val="007C507C"/>
    <w:rsid w:val="007C7F1F"/>
    <w:rsid w:val="007D30AD"/>
    <w:rsid w:val="007D6B7B"/>
    <w:rsid w:val="007E1BEB"/>
    <w:rsid w:val="007E42A6"/>
    <w:rsid w:val="007F7C42"/>
    <w:rsid w:val="00801183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923444"/>
    <w:rsid w:val="00930D04"/>
    <w:rsid w:val="00932884"/>
    <w:rsid w:val="009415B3"/>
    <w:rsid w:val="00943003"/>
    <w:rsid w:val="00954794"/>
    <w:rsid w:val="00955150"/>
    <w:rsid w:val="009609A9"/>
    <w:rsid w:val="00994A58"/>
    <w:rsid w:val="009A66B5"/>
    <w:rsid w:val="009B1076"/>
    <w:rsid w:val="009D5B8D"/>
    <w:rsid w:val="00A36A4B"/>
    <w:rsid w:val="00A86FE2"/>
    <w:rsid w:val="00AC1E3F"/>
    <w:rsid w:val="00AE048A"/>
    <w:rsid w:val="00AE581F"/>
    <w:rsid w:val="00B129B1"/>
    <w:rsid w:val="00B154B0"/>
    <w:rsid w:val="00B21924"/>
    <w:rsid w:val="00B252BE"/>
    <w:rsid w:val="00B5361B"/>
    <w:rsid w:val="00B65968"/>
    <w:rsid w:val="00B671D0"/>
    <w:rsid w:val="00B67DEC"/>
    <w:rsid w:val="00B70C9B"/>
    <w:rsid w:val="00B77E47"/>
    <w:rsid w:val="00B90126"/>
    <w:rsid w:val="00BB1818"/>
    <w:rsid w:val="00BB4B42"/>
    <w:rsid w:val="00BC54AE"/>
    <w:rsid w:val="00BD4820"/>
    <w:rsid w:val="00BF035D"/>
    <w:rsid w:val="00BF1B7A"/>
    <w:rsid w:val="00C15E82"/>
    <w:rsid w:val="00C20134"/>
    <w:rsid w:val="00C27132"/>
    <w:rsid w:val="00C40B7B"/>
    <w:rsid w:val="00C45DAA"/>
    <w:rsid w:val="00C6166C"/>
    <w:rsid w:val="00C67ABF"/>
    <w:rsid w:val="00C91C39"/>
    <w:rsid w:val="00CB76C4"/>
    <w:rsid w:val="00CD5D2F"/>
    <w:rsid w:val="00CD79C9"/>
    <w:rsid w:val="00CF50AE"/>
    <w:rsid w:val="00D147B2"/>
    <w:rsid w:val="00D30F47"/>
    <w:rsid w:val="00D37EF7"/>
    <w:rsid w:val="00D42006"/>
    <w:rsid w:val="00D54CDC"/>
    <w:rsid w:val="00D8017A"/>
    <w:rsid w:val="00D84771"/>
    <w:rsid w:val="00D913FF"/>
    <w:rsid w:val="00DA2CE0"/>
    <w:rsid w:val="00DF0D8A"/>
    <w:rsid w:val="00DF1643"/>
    <w:rsid w:val="00DF5463"/>
    <w:rsid w:val="00E07BF3"/>
    <w:rsid w:val="00E42EFC"/>
    <w:rsid w:val="00E70145"/>
    <w:rsid w:val="00E9401C"/>
    <w:rsid w:val="00E960E6"/>
    <w:rsid w:val="00EA2427"/>
    <w:rsid w:val="00EA4282"/>
    <w:rsid w:val="00EA7E55"/>
    <w:rsid w:val="00EC26BD"/>
    <w:rsid w:val="00EC2B33"/>
    <w:rsid w:val="00EC7722"/>
    <w:rsid w:val="00ED481B"/>
    <w:rsid w:val="00EE0EB7"/>
    <w:rsid w:val="00EF08D1"/>
    <w:rsid w:val="00F0220A"/>
    <w:rsid w:val="00F13DBB"/>
    <w:rsid w:val="00F15B63"/>
    <w:rsid w:val="00F36489"/>
    <w:rsid w:val="00F561EE"/>
    <w:rsid w:val="00F72027"/>
    <w:rsid w:val="00F77D9F"/>
    <w:rsid w:val="00F9290C"/>
    <w:rsid w:val="00FE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9C1D0C49-A816-4674-8A95-4C886D2D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  <w:style w:type="paragraph" w:styleId="HTML">
    <w:name w:val="HTML Preformatted"/>
    <w:basedOn w:val="a"/>
    <w:link w:val="HTML0"/>
    <w:uiPriority w:val="99"/>
    <w:unhideWhenUsed/>
    <w:rsid w:val="00B901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9012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90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B069F-7386-4D78-AE27-26F5D1FD5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Долженко Марина Александровна</cp:lastModifiedBy>
  <cp:revision>8</cp:revision>
  <dcterms:created xsi:type="dcterms:W3CDTF">2022-04-08T06:17:00Z</dcterms:created>
  <dcterms:modified xsi:type="dcterms:W3CDTF">2023-04-12T07:10:00Z</dcterms:modified>
</cp:coreProperties>
</file>